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28C">
      <w:pPr>
        <w:pageBreakBefore/>
        <w:spacing w:after="0" w:line="360" w:lineRule="auto"/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Allegato B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>SCUOLA PRIMARI</w:t>
      </w:r>
      <w:r>
        <w:rPr>
          <w:rFonts w:ascii="Arial" w:hAnsi="Arial" w:cs="Arial"/>
          <w:color w:val="000000"/>
          <w:sz w:val="24"/>
          <w:szCs w:val="24"/>
        </w:rPr>
        <w:t xml:space="preserve">A E SCUOLA SECONDARIA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PRIMO GRADO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71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 w:line="24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 xml:space="preserve">GUIDA PER LA COMPILAZIONE DELLA SCHEDA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"SEGNALAZIONE"</w:t>
      </w:r>
    </w:p>
    <w:p w:rsidR="00000000" w:rsidRDefault="0071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 w:line="240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>Tale schema deve servire agli insegnanti come guida per inviare all'ASST di competenza</w:t>
      </w:r>
    </w:p>
    <w:p w:rsidR="00000000" w:rsidRDefault="0071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after="0" w:line="240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>una relazione per la presentazione dei casi di alunni in difficoltà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MOTIVI DELLA SEGNALAZIONE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L’insegnate indichi sinteticamente i comportamenti del soggetto che hanno portato alla segnalazione. I comportamenti vanno poi descritti in modo più analitico nella scheda che segue.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1. AREA DELL’AUTONOMIA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 xml:space="preserve">1.1 Igiene </w:t>
      </w:r>
      <w:r>
        <w:rPr>
          <w:rFonts w:ascii="Arial" w:hAnsi="Arial" w:cs="Arial"/>
          <w:b/>
          <w:color w:val="000000"/>
          <w:sz w:val="24"/>
          <w:szCs w:val="24"/>
        </w:rPr>
        <w:t>personale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rispetto al controllo degli sfinteri e alla capacità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di usare i servizi igienici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1.2 Alimentazione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mentre mangia ed in particolare se agisce senza la mediazion</w:t>
      </w:r>
      <w:r>
        <w:rPr>
          <w:rFonts w:ascii="Arial" w:hAnsi="Arial" w:cs="Arial"/>
          <w:color w:val="000000"/>
          <w:sz w:val="24"/>
          <w:szCs w:val="24"/>
        </w:rPr>
        <w:t>e dell'adulto e se usa correttamente le posate.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1.3 Abbigliamento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nel momento in cui si veste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1.4 Orientamento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quando si sposta nell'aula e nell'ambiente scolastico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lastRenderedPageBreak/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2. AREA RELAZIONALE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2.1 Rapporti interpersonali con i compagni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nel suo rapporto con i compagni in situazione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ludica (osserva, partecipa, prende l’iniziativa, ecc.) e in situazione di apprendimento (disturba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accetta di essere aiutato, aiuta, chiede continuamente, conferma, interviene, ecc.)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2.2 Rapporti interpersonali con gli insegnanti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nei riguardi degli insegnanti (come si relaziona,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accetta i richiami, collabo</w:t>
      </w:r>
      <w:r>
        <w:rPr>
          <w:rFonts w:ascii="Arial" w:hAnsi="Arial" w:cs="Arial"/>
          <w:color w:val="000000"/>
          <w:sz w:val="24"/>
          <w:szCs w:val="24"/>
        </w:rPr>
        <w:t>ra, si oppone, è dipendente, ecc.).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In particolare rilevare i comportamenti adattivi nei riguardi di nuovi insegnanti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2.3 Comportamenti atipici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particolari c/o atipici comportamenti del soggetto (ti, malori ricorrenti, movimenti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incontrolla</w:t>
      </w:r>
      <w:r>
        <w:rPr>
          <w:rFonts w:ascii="Arial" w:hAnsi="Arial" w:cs="Arial"/>
          <w:color w:val="000000"/>
          <w:sz w:val="24"/>
          <w:szCs w:val="24"/>
        </w:rPr>
        <w:t>ti, ecc.)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3. AREA PSICOMOTORIA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3.1 Coordinazione dinamica generale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in riferimento alla sua capacità di coordinare i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movimenti (camminare, muoversi in modo finalizzato, stare seduto, ecc. ...)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3.2 Schema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corporeo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in riferimento al rapporto col corpo (riconosce 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denomina le parti del suo corpo, di un'immagine, sa disegnare la figura umana in modo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completo, ecc.)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 xml:space="preserve">3.3 Coordinazione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oculo-manuale</w:t>
      </w:r>
      <w:proofErr w:type="spellEnd"/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</w:t>
      </w:r>
      <w:r>
        <w:rPr>
          <w:rFonts w:ascii="Arial" w:hAnsi="Arial" w:cs="Arial"/>
          <w:color w:val="000000"/>
          <w:sz w:val="24"/>
          <w:szCs w:val="24"/>
        </w:rPr>
        <w:t>mportamento de] soggetto nel momento delle attività manuali (sa realizzare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incastri, sa lanciare oggetti in modo finalizzato, sa ritagliare, ecc...)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3.4 Lateralità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se il soggetto riconosce e applica il concetto di destro e sinistro su se st</w:t>
      </w:r>
      <w:r>
        <w:rPr>
          <w:rFonts w:ascii="Arial" w:hAnsi="Arial" w:cs="Arial"/>
          <w:color w:val="000000"/>
          <w:sz w:val="24"/>
          <w:szCs w:val="24"/>
        </w:rPr>
        <w:t>esso e nei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riguardi degli altri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4. AREA COGNITIVA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4.1 Competenze grafico pittoriche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Verificare il comportamento del soggetto mentre: </w:t>
      </w:r>
      <w:r>
        <w:rPr>
          <w:rFonts w:ascii="Arial" w:hAnsi="Arial" w:cs="Arial"/>
          <w:color w:val="000000"/>
          <w:sz w:val="24"/>
          <w:szCs w:val="24"/>
          <w:u w:val="single"/>
        </w:rPr>
        <w:t>legge un'immagine</w:t>
      </w:r>
      <w:r>
        <w:rPr>
          <w:rFonts w:ascii="Arial" w:hAnsi="Arial" w:cs="Arial"/>
          <w:color w:val="000000"/>
          <w:sz w:val="24"/>
          <w:szCs w:val="24"/>
        </w:rPr>
        <w:t xml:space="preserve"> (riconosce gli oggetti riprodotti, sa cogliere le sequenze spazio-temporali tra più immagini), </w:t>
      </w:r>
      <w:r>
        <w:rPr>
          <w:rFonts w:ascii="Arial" w:hAnsi="Arial" w:cs="Arial"/>
          <w:color w:val="000000"/>
          <w:sz w:val="24"/>
          <w:szCs w:val="24"/>
          <w:u w:val="single"/>
        </w:rPr>
        <w:t>pr</w:t>
      </w:r>
      <w:r>
        <w:rPr>
          <w:rFonts w:ascii="Arial" w:hAnsi="Arial" w:cs="Arial"/>
          <w:color w:val="000000"/>
          <w:sz w:val="24"/>
          <w:szCs w:val="24"/>
          <w:u w:val="single"/>
        </w:rPr>
        <w:t>oduce un'immagine</w:t>
      </w:r>
      <w:r>
        <w:rPr>
          <w:rFonts w:ascii="Arial" w:hAnsi="Arial" w:cs="Arial"/>
          <w:color w:val="000000"/>
          <w:sz w:val="24"/>
          <w:szCs w:val="24"/>
        </w:rPr>
        <w:t xml:space="preserve"> (completando forme tratteggiate, copiando rappresentando autonomamente forme a cui attribuisce un significato)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4.2 Competenze linguistiche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nelle fasi della: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>
        <w:rPr>
          <w:rFonts w:ascii="Arial" w:hAnsi="Arial" w:cs="Arial"/>
          <w:color w:val="000000"/>
          <w:sz w:val="24"/>
          <w:szCs w:val="24"/>
          <w:u w:val="single"/>
        </w:rPr>
        <w:t>comprensione linguistica</w:t>
      </w:r>
      <w:r>
        <w:rPr>
          <w:rFonts w:ascii="Arial" w:hAnsi="Arial" w:cs="Arial"/>
          <w:color w:val="000000"/>
          <w:sz w:val="24"/>
          <w:szCs w:val="24"/>
        </w:rPr>
        <w:t xml:space="preserve"> (compr</w:t>
      </w:r>
      <w:r>
        <w:rPr>
          <w:rFonts w:ascii="Arial" w:hAnsi="Arial" w:cs="Arial"/>
          <w:color w:val="000000"/>
          <w:sz w:val="24"/>
          <w:szCs w:val="24"/>
        </w:rPr>
        <w:t>ende le consegne dell'insegnante riferite a se stesso o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alla classe in situazione di attività di vita quotidiana o in situazione di apprendimento,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riesce ad identificare protagonisti, azioni, luoghi, personaggi minori di una sequenza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narrativa);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>
        <w:rPr>
          <w:rFonts w:ascii="Arial" w:hAnsi="Arial" w:cs="Arial"/>
          <w:color w:val="000000"/>
          <w:sz w:val="24"/>
          <w:szCs w:val="24"/>
          <w:u w:val="single"/>
        </w:rPr>
        <w:t>produzi</w:t>
      </w:r>
      <w:r>
        <w:rPr>
          <w:rFonts w:ascii="Arial" w:hAnsi="Arial" w:cs="Arial"/>
          <w:color w:val="000000"/>
          <w:sz w:val="24"/>
          <w:szCs w:val="24"/>
          <w:u w:val="single"/>
        </w:rPr>
        <w:t>one linguistica</w:t>
      </w:r>
      <w:r>
        <w:rPr>
          <w:rFonts w:ascii="Arial" w:hAnsi="Arial" w:cs="Arial"/>
          <w:color w:val="000000"/>
          <w:sz w:val="24"/>
          <w:szCs w:val="24"/>
        </w:rPr>
        <w:t xml:space="preserve"> (pronuncia parole funzionali ai suoi bisogni, costruisce frasi semplici,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sa riferire un fatto visto, sa usare il linguaggio per spiegare, ecc.)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4.3 Verificare le prestazioni del soggetto mentre scrive</w:t>
      </w:r>
      <w:r>
        <w:rPr>
          <w:rFonts w:ascii="Arial" w:hAnsi="Arial" w:cs="Arial"/>
          <w:color w:val="000000"/>
          <w:sz w:val="24"/>
          <w:szCs w:val="24"/>
        </w:rPr>
        <w:t xml:space="preserve"> (rispetta lo spazio grafico, sa rico</w:t>
      </w:r>
      <w:r>
        <w:rPr>
          <w:rFonts w:ascii="Arial" w:hAnsi="Arial" w:cs="Arial"/>
          <w:color w:val="000000"/>
          <w:sz w:val="24"/>
          <w:szCs w:val="24"/>
        </w:rPr>
        <w:t>piare una parola, sa scrivere sotto dettatura, sa riferire una sua esperienza, ecc...)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4.4 Competenze senso-percettive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Verificare le prestazioni del soggetto nell'uso dei cinque sensi fondamentali (riconoscimento e discriminazione di colori, suoni/rumor</w:t>
      </w:r>
      <w:r>
        <w:rPr>
          <w:rFonts w:ascii="Arial" w:hAnsi="Arial" w:cs="Arial"/>
          <w:color w:val="000000"/>
          <w:sz w:val="24"/>
          <w:szCs w:val="24"/>
        </w:rPr>
        <w:t>i, odori, sapori; capacità di descrivere, differenziandole, le proprietà della materia - duro, molle, liquido, caldo, freddo, ruvido, liscio, ecc...)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4.5 Competenze logico-matematiche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Descrivere il comportamento del soggetto in riferimento ad operazioni</w:t>
      </w:r>
      <w:r>
        <w:rPr>
          <w:rFonts w:ascii="Arial" w:hAnsi="Arial" w:cs="Arial"/>
          <w:color w:val="000000"/>
          <w:sz w:val="24"/>
          <w:szCs w:val="24"/>
        </w:rPr>
        <w:t xml:space="preserve"> logico-matematiche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(classificare, seriare, confrontare, numerare; precisare se sa usare il metro, la bilancia, il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denaro, se utilizza i simboli delle 4 operazioni, ecc.)</w:t>
      </w: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000" w:rsidRDefault="0071228C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Firma insegnante/i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00000" w:rsidRDefault="0071228C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228C" w:rsidRDefault="0071228C">
      <w:pPr>
        <w:snapToGrid w:val="0"/>
        <w:spacing w:after="0" w:line="240" w:lineRule="auto"/>
      </w:pPr>
      <w:r>
        <w:rPr>
          <w:rFonts w:ascii="Arial" w:hAnsi="Arial" w:cs="Arial"/>
          <w:i/>
          <w:color w:val="000000"/>
          <w:sz w:val="20"/>
          <w:szCs w:val="20"/>
        </w:rPr>
        <w:t>(*) Per i comportamenti previs</w:t>
      </w:r>
      <w:r>
        <w:rPr>
          <w:rFonts w:ascii="Arial" w:hAnsi="Arial" w:cs="Arial"/>
          <w:i/>
          <w:color w:val="000000"/>
          <w:sz w:val="20"/>
          <w:szCs w:val="20"/>
        </w:rPr>
        <w:t>ti dall'area cognitiva, il riferimento è il livello standard della classe.</w:t>
      </w:r>
    </w:p>
    <w:sectPr w:rsidR="0071228C">
      <w:pgSz w:w="12240" w:h="15840"/>
      <w:pgMar w:top="1134" w:right="1134" w:bottom="1134" w:left="1134" w:header="720" w:footer="720" w:gutter="0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645F4"/>
    <w:rsid w:val="003645F4"/>
    <w:rsid w:val="0071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font295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lscalfaro</dc:creator>
  <cp:lastModifiedBy>utente</cp:lastModifiedBy>
  <cp:revision>2</cp:revision>
  <cp:lastPrinted>1995-11-21T16:41:00Z</cp:lastPrinted>
  <dcterms:created xsi:type="dcterms:W3CDTF">2021-01-21T15:37:00Z</dcterms:created>
  <dcterms:modified xsi:type="dcterms:W3CDTF">2021-01-21T15:37:00Z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